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97C1" w14:textId="20A419A1" w:rsidR="00987A96" w:rsidRPr="00987A96" w:rsidRDefault="0071567D" w:rsidP="00605BAB">
      <w:pPr>
        <w:spacing w:after="0" w:line="276" w:lineRule="auto"/>
        <w:jc w:val="center"/>
        <w:rPr>
          <w:rFonts w:ascii="Times New Roman" w:hAnsi="Times New Roman" w:cs="Times New Roman"/>
          <w:b/>
          <w:bCs/>
          <w:sz w:val="28"/>
          <w:szCs w:val="28"/>
        </w:rPr>
      </w:pPr>
      <w:r w:rsidRPr="00987A96">
        <w:rPr>
          <w:rFonts w:ascii="Times New Roman" w:hAnsi="Times New Roman" w:cs="Times New Roman"/>
          <w:b/>
          <w:bCs/>
          <w:sz w:val="28"/>
          <w:szCs w:val="28"/>
        </w:rPr>
        <w:t xml:space="preserve">Showing Up </w:t>
      </w:r>
    </w:p>
    <w:p w14:paraId="1E05AF16" w14:textId="57058F13" w:rsidR="0071567D" w:rsidRDefault="0071567D" w:rsidP="00605BA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September 27, 2025</w:t>
      </w:r>
    </w:p>
    <w:p w14:paraId="6707AFDA" w14:textId="3772CB86" w:rsidR="0071567D" w:rsidRDefault="0071567D" w:rsidP="00EA47F6">
      <w:pPr>
        <w:spacing w:line="360" w:lineRule="auto"/>
        <w:jc w:val="center"/>
        <w:rPr>
          <w:rFonts w:ascii="Times New Roman" w:hAnsi="Times New Roman" w:cs="Times New Roman"/>
          <w:sz w:val="28"/>
          <w:szCs w:val="28"/>
        </w:rPr>
      </w:pPr>
      <w:r>
        <w:rPr>
          <w:rFonts w:ascii="Times New Roman" w:hAnsi="Times New Roman" w:cs="Times New Roman"/>
          <w:sz w:val="28"/>
          <w:szCs w:val="28"/>
        </w:rPr>
        <w:t>Rev. Christine E. Burns</w:t>
      </w:r>
    </w:p>
    <w:p w14:paraId="15A84D4C" w14:textId="22EBCE35" w:rsidR="0071567D" w:rsidRDefault="00987A96" w:rsidP="00605BAB">
      <w:pPr>
        <w:spacing w:after="0" w:line="276" w:lineRule="auto"/>
        <w:rPr>
          <w:rFonts w:ascii="Times New Roman" w:eastAsia="Times New Roman" w:hAnsi="Times New Roman" w:cs="Times New Roman"/>
          <w:color w:val="000000"/>
          <w:kern w:val="0"/>
          <w:shd w:val="clear" w:color="auto" w:fill="FFFFFF"/>
          <w14:ligatures w14:val="none"/>
        </w:rPr>
      </w:pPr>
      <w:r>
        <w:rPr>
          <w:rFonts w:ascii="Times New Roman" w:hAnsi="Times New Roman" w:cs="Times New Roman"/>
          <w:sz w:val="28"/>
          <w:szCs w:val="28"/>
        </w:rPr>
        <w:tab/>
        <w:t>“</w:t>
      </w:r>
      <w:r w:rsidR="00605BAB">
        <w:rPr>
          <w:rFonts w:ascii="Times New Roman" w:eastAsia="Times New Roman" w:hAnsi="Times New Roman" w:cs="Times New Roman"/>
          <w:i/>
          <w:iCs/>
          <w:color w:val="000000"/>
          <w:kern w:val="0"/>
          <w:shd w:val="clear" w:color="auto" w:fill="FFFFFF"/>
          <w14:ligatures w14:val="none"/>
        </w:rPr>
        <w:t>A</w:t>
      </w:r>
      <w:r w:rsidRPr="00E70C7E">
        <w:rPr>
          <w:rFonts w:ascii="Times New Roman" w:eastAsia="Times New Roman" w:hAnsi="Times New Roman" w:cs="Times New Roman"/>
          <w:i/>
          <w:iCs/>
          <w:color w:val="000000"/>
          <w:kern w:val="0"/>
          <w:shd w:val="clear" w:color="auto" w:fill="FFFFFF"/>
          <w14:ligatures w14:val="none"/>
        </w:rPr>
        <w:t>we came upon everyone because many wonders and signs were being done through the apostles. All who believed were together and had all things in common;</w:t>
      </w:r>
      <w:r w:rsidRPr="00E70C7E">
        <w:rPr>
          <w:rFonts w:ascii="Times New Roman" w:eastAsia="Times New Roman" w:hAnsi="Times New Roman" w:cs="Times New Roman"/>
          <w:b/>
          <w:bCs/>
          <w:i/>
          <w:iCs/>
          <w:color w:val="000000"/>
          <w:kern w:val="0"/>
          <w:shd w:val="clear" w:color="auto" w:fill="FFFFFF"/>
          <w14:ligatures w14:val="none"/>
        </w:rPr>
        <w:t xml:space="preserve"> </w:t>
      </w:r>
      <w:r w:rsidRPr="00E70C7E">
        <w:rPr>
          <w:rFonts w:ascii="Times New Roman" w:eastAsia="Times New Roman" w:hAnsi="Times New Roman" w:cs="Times New Roman"/>
          <w:i/>
          <w:iCs/>
          <w:color w:val="000000"/>
          <w:kern w:val="0"/>
          <w:shd w:val="clear" w:color="auto" w:fill="FFFFFF"/>
          <w14:ligatures w14:val="none"/>
        </w:rPr>
        <w:t>they would sell their possessions and goods and distribute the proceeds to all, as any had need.</w:t>
      </w:r>
      <w:r>
        <w:rPr>
          <w:rFonts w:ascii="Times New Roman" w:eastAsia="Times New Roman" w:hAnsi="Times New Roman" w:cs="Times New Roman"/>
          <w:i/>
          <w:iCs/>
          <w:color w:val="000000"/>
          <w:kern w:val="0"/>
          <w:shd w:val="clear" w:color="auto" w:fill="FFFFFF"/>
          <w14:ligatures w14:val="none"/>
        </w:rPr>
        <w:t>”</w:t>
      </w:r>
      <w:r>
        <w:rPr>
          <w:rFonts w:ascii="Times New Roman" w:eastAsia="Times New Roman" w:hAnsi="Times New Roman" w:cs="Times New Roman"/>
          <w:color w:val="000000"/>
          <w:kern w:val="0"/>
          <w:shd w:val="clear" w:color="auto" w:fill="FFFFFF"/>
          <w14:ligatures w14:val="none"/>
        </w:rPr>
        <w:t xml:space="preserve"> </w:t>
      </w:r>
      <w:r w:rsidR="00605BAB">
        <w:rPr>
          <w:rFonts w:ascii="Times New Roman" w:eastAsia="Times New Roman" w:hAnsi="Times New Roman" w:cs="Times New Roman"/>
          <w:color w:val="000000"/>
          <w:kern w:val="0"/>
          <w:shd w:val="clear" w:color="auto" w:fill="FFFFFF"/>
          <w14:ligatures w14:val="none"/>
        </w:rPr>
        <w:t xml:space="preserve">         </w:t>
      </w:r>
      <w:r>
        <w:rPr>
          <w:rFonts w:ascii="Times New Roman" w:eastAsia="Times New Roman" w:hAnsi="Times New Roman" w:cs="Times New Roman"/>
          <w:color w:val="000000"/>
          <w:kern w:val="0"/>
          <w:shd w:val="clear" w:color="auto" w:fill="FFFFFF"/>
          <w14:ligatures w14:val="none"/>
        </w:rPr>
        <w:t>Acts 2:43-45</w:t>
      </w:r>
    </w:p>
    <w:p w14:paraId="37CD9780" w14:textId="77777777" w:rsidR="00605BAB" w:rsidRPr="00987A96" w:rsidRDefault="00605BAB" w:rsidP="00605BAB">
      <w:pPr>
        <w:spacing w:after="0" w:line="276" w:lineRule="auto"/>
        <w:rPr>
          <w:rFonts w:ascii="Times New Roman" w:hAnsi="Times New Roman" w:cs="Times New Roman"/>
        </w:rPr>
      </w:pPr>
    </w:p>
    <w:p w14:paraId="0FD204B0" w14:textId="7B67BE28" w:rsidR="0071567D" w:rsidRPr="00605BAB" w:rsidRDefault="0071567D" w:rsidP="00605BAB">
      <w:pPr>
        <w:spacing w:line="276" w:lineRule="auto"/>
        <w:ind w:firstLine="720"/>
        <w:rPr>
          <w:rFonts w:ascii="Times New Roman" w:hAnsi="Times New Roman" w:cs="Times New Roman"/>
        </w:rPr>
      </w:pPr>
      <w:r w:rsidRPr="00605BAB">
        <w:rPr>
          <w:rFonts w:ascii="Times New Roman" w:hAnsi="Times New Roman" w:cs="Times New Roman"/>
        </w:rPr>
        <w:t>Today’s message is about the importance of showing up. I want to welcome anyone who is joining us today from West Parish Family School.  Your presence matters. You’re showing up to see how church can be part of your life, encourage you and your family in your path in faith and strengthen you for this journey.</w:t>
      </w:r>
    </w:p>
    <w:p w14:paraId="670FFE30" w14:textId="2B5CFDDA" w:rsidR="0071567D" w:rsidRPr="00605BAB" w:rsidRDefault="0071567D" w:rsidP="00605BAB">
      <w:pPr>
        <w:spacing w:line="276" w:lineRule="auto"/>
        <w:rPr>
          <w:rFonts w:ascii="Times New Roman" w:hAnsi="Times New Roman" w:cs="Times New Roman"/>
        </w:rPr>
      </w:pPr>
      <w:r w:rsidRPr="00605BAB">
        <w:rPr>
          <w:rFonts w:ascii="Times New Roman" w:hAnsi="Times New Roman" w:cs="Times New Roman"/>
        </w:rPr>
        <w:t>What does it mean to show up for one another?</w:t>
      </w:r>
    </w:p>
    <w:p w14:paraId="309A3288" w14:textId="4073BAF9" w:rsidR="0071567D" w:rsidRPr="00605BAB" w:rsidRDefault="0071567D" w:rsidP="00605BAB">
      <w:pPr>
        <w:spacing w:line="276" w:lineRule="auto"/>
        <w:ind w:firstLine="720"/>
        <w:rPr>
          <w:rFonts w:ascii="Times New Roman" w:hAnsi="Times New Roman" w:cs="Times New Roman"/>
        </w:rPr>
      </w:pPr>
      <w:r w:rsidRPr="00605BAB">
        <w:rPr>
          <w:rFonts w:ascii="Times New Roman" w:hAnsi="Times New Roman" w:cs="Times New Roman"/>
        </w:rPr>
        <w:t xml:space="preserve">Think about those times in your life when you needed someone to come and help. Perhaps you called a family member, a friend, or your spouse. And those are all amazing resources, but what </w:t>
      </w:r>
      <w:r w:rsidR="00987A96" w:rsidRPr="00605BAB">
        <w:rPr>
          <w:rFonts w:ascii="Times New Roman" w:hAnsi="Times New Roman" w:cs="Times New Roman"/>
        </w:rPr>
        <w:t xml:space="preserve">about </w:t>
      </w:r>
      <w:r w:rsidRPr="00605BAB">
        <w:rPr>
          <w:rFonts w:ascii="Times New Roman" w:hAnsi="Times New Roman" w:cs="Times New Roman"/>
        </w:rPr>
        <w:t>when we need extra or different support?</w:t>
      </w:r>
      <w:r w:rsidR="00987A96" w:rsidRPr="00605BAB">
        <w:rPr>
          <w:rFonts w:ascii="Times New Roman" w:hAnsi="Times New Roman" w:cs="Times New Roman"/>
        </w:rPr>
        <w:t xml:space="preserve"> The church is an excellent source of extra support.</w:t>
      </w:r>
    </w:p>
    <w:p w14:paraId="1BC3C04E" w14:textId="25120F6B" w:rsidR="0071567D" w:rsidRPr="00605BAB" w:rsidRDefault="0071567D" w:rsidP="00605BAB">
      <w:pPr>
        <w:spacing w:line="276" w:lineRule="auto"/>
        <w:ind w:firstLine="720"/>
        <w:rPr>
          <w:rFonts w:ascii="Times New Roman" w:hAnsi="Times New Roman" w:cs="Times New Roman"/>
        </w:rPr>
      </w:pPr>
      <w:r w:rsidRPr="00605BAB">
        <w:rPr>
          <w:rFonts w:ascii="Times New Roman" w:hAnsi="Times New Roman" w:cs="Times New Roman"/>
        </w:rPr>
        <w:t xml:space="preserve">Our scripture reading for today comes from the Book of the Acts of the Apostles and it is a sequel to the Gospel according to Luke. In this second book, we learn of what happens to the early followers of Jesus after the resurrection. </w:t>
      </w:r>
    </w:p>
    <w:p w14:paraId="5A48B447" w14:textId="2B07A7AC" w:rsidR="0071567D" w:rsidRPr="00605BAB" w:rsidRDefault="0071567D" w:rsidP="00605BAB">
      <w:pPr>
        <w:spacing w:line="276" w:lineRule="auto"/>
        <w:ind w:firstLine="720"/>
        <w:rPr>
          <w:rFonts w:ascii="Times New Roman" w:hAnsi="Times New Roman" w:cs="Times New Roman"/>
        </w:rPr>
      </w:pPr>
      <w:r w:rsidRPr="00605BAB">
        <w:rPr>
          <w:rFonts w:ascii="Times New Roman" w:hAnsi="Times New Roman" w:cs="Times New Roman"/>
        </w:rPr>
        <w:t xml:space="preserve">In today’s verses we learn about how the early church </w:t>
      </w:r>
      <w:r w:rsidR="0041235E" w:rsidRPr="00605BAB">
        <w:rPr>
          <w:rFonts w:ascii="Times New Roman" w:hAnsi="Times New Roman" w:cs="Times New Roman"/>
        </w:rPr>
        <w:t>community lived in a small, close relationship with one another.  People who owned land, sold it to fund the community and there was not a needy person among them.</w:t>
      </w:r>
    </w:p>
    <w:p w14:paraId="39939ED4" w14:textId="21D00DE0" w:rsidR="0041235E" w:rsidRPr="00605BAB" w:rsidRDefault="0041235E" w:rsidP="00605BAB">
      <w:pPr>
        <w:spacing w:line="276" w:lineRule="auto"/>
        <w:ind w:firstLine="720"/>
        <w:rPr>
          <w:rFonts w:ascii="Times New Roman" w:hAnsi="Times New Roman" w:cs="Times New Roman"/>
        </w:rPr>
      </w:pPr>
      <w:r w:rsidRPr="00605BAB">
        <w:rPr>
          <w:rFonts w:ascii="Times New Roman" w:hAnsi="Times New Roman" w:cs="Times New Roman"/>
        </w:rPr>
        <w:t xml:space="preserve">This time was over two thousand years ago, and the way in which the early Christian church worked to care for one another, but how we are to care for one another today remains one with new challenges. </w:t>
      </w:r>
    </w:p>
    <w:p w14:paraId="29BBCB30" w14:textId="30499D0E" w:rsidR="00503685" w:rsidRPr="00605BAB" w:rsidRDefault="0041235E" w:rsidP="00605BAB">
      <w:pPr>
        <w:spacing w:line="276" w:lineRule="auto"/>
        <w:ind w:firstLine="720"/>
        <w:rPr>
          <w:rFonts w:ascii="Times New Roman" w:hAnsi="Times New Roman" w:cs="Times New Roman"/>
        </w:rPr>
      </w:pPr>
      <w:r w:rsidRPr="00605BAB">
        <w:rPr>
          <w:rFonts w:ascii="Times New Roman" w:hAnsi="Times New Roman" w:cs="Times New Roman"/>
        </w:rPr>
        <w:t xml:space="preserve">I want to share a story about our community here on Cape Cod, that found ways to help support those who are living in food insecurity. </w:t>
      </w:r>
      <w:r w:rsidR="00F50325" w:rsidRPr="00605BAB">
        <w:rPr>
          <w:rFonts w:ascii="Times New Roman" w:hAnsi="Times New Roman" w:cs="Times New Roman"/>
        </w:rPr>
        <w:t xml:space="preserve">The Family Table Collaborative was started in 2020 by Jeni Wheeler to respond to folks who were living with food insecurity during the pandemic. What began as a weekly meal during the pandemic crisis, has evolved to meet the needs of our community on Cape Cod year-round.  The current focus of the organization from a temporary relief effort to a permanent year-round </w:t>
      </w:r>
      <w:r w:rsidR="00503685" w:rsidRPr="00605BAB">
        <w:rPr>
          <w:rFonts w:ascii="Times New Roman" w:hAnsi="Times New Roman" w:cs="Times New Roman"/>
        </w:rPr>
        <w:t>non-profit aimed at addressing the systemic barriers to food access and education. They offer cooking classes on-line and free food fridges in some local libraries like on Main Street in Hyannis. Anyone in need can request a free meal for the twice a month distribution that go out at Hyannis Youth Center and at various Councils on Aging, senior centers, veteran’s housing.</w:t>
      </w:r>
    </w:p>
    <w:p w14:paraId="0BCF9554" w14:textId="2FDDDBCA" w:rsidR="00503685" w:rsidRPr="00605BAB" w:rsidRDefault="00503685" w:rsidP="00605BAB">
      <w:pPr>
        <w:spacing w:line="276" w:lineRule="auto"/>
        <w:ind w:firstLine="720"/>
        <w:rPr>
          <w:rFonts w:ascii="Times New Roman" w:hAnsi="Times New Roman" w:cs="Times New Roman"/>
        </w:rPr>
      </w:pPr>
      <w:r w:rsidRPr="00605BAB">
        <w:rPr>
          <w:rFonts w:ascii="Times New Roman" w:hAnsi="Times New Roman" w:cs="Times New Roman"/>
        </w:rPr>
        <w:lastRenderedPageBreak/>
        <w:t>I love that if you are hungry, you text to sign up for the number of meals you need, and they will be provided to you free of charge.</w:t>
      </w:r>
    </w:p>
    <w:p w14:paraId="6F7BE3A0" w14:textId="1B021A69" w:rsidR="00503685" w:rsidRPr="00605BAB" w:rsidRDefault="00503685" w:rsidP="00605BAB">
      <w:pPr>
        <w:spacing w:line="276" w:lineRule="auto"/>
        <w:ind w:firstLine="720"/>
        <w:rPr>
          <w:rFonts w:ascii="Times New Roman" w:hAnsi="Times New Roman" w:cs="Times New Roman"/>
        </w:rPr>
      </w:pPr>
      <w:r w:rsidRPr="00605BAB">
        <w:rPr>
          <w:rFonts w:ascii="Times New Roman" w:hAnsi="Times New Roman" w:cs="Times New Roman"/>
        </w:rPr>
        <w:t>The</w:t>
      </w:r>
      <w:r w:rsidR="00840987" w:rsidRPr="00605BAB">
        <w:rPr>
          <w:rFonts w:ascii="Times New Roman" w:hAnsi="Times New Roman" w:cs="Times New Roman"/>
        </w:rPr>
        <w:t xml:space="preserve">ir </w:t>
      </w:r>
      <w:r w:rsidRPr="00605BAB">
        <w:rPr>
          <w:rFonts w:ascii="Times New Roman" w:hAnsi="Times New Roman" w:cs="Times New Roman"/>
        </w:rPr>
        <w:t>on-going vision of meeting the needs of those who are struggling with food insecurity on Cape Cod is incredibly hopeful.  The</w:t>
      </w:r>
      <w:r w:rsidR="00987A96" w:rsidRPr="00605BAB">
        <w:rPr>
          <w:rFonts w:ascii="Times New Roman" w:hAnsi="Times New Roman" w:cs="Times New Roman"/>
        </w:rPr>
        <w:t>re</w:t>
      </w:r>
      <w:r w:rsidRPr="00605BAB">
        <w:rPr>
          <w:rFonts w:ascii="Times New Roman" w:hAnsi="Times New Roman" w:cs="Times New Roman"/>
        </w:rPr>
        <w:t xml:space="preserve"> are amazing partnerships with Whole Foods, Trader Joes, the Greater Boston Food Bank</w:t>
      </w:r>
      <w:r w:rsidR="00FE5C17" w:rsidRPr="00605BAB">
        <w:rPr>
          <w:rFonts w:ascii="Times New Roman" w:hAnsi="Times New Roman" w:cs="Times New Roman"/>
        </w:rPr>
        <w:t xml:space="preserve">, local banks and many smaller restaurants, and organizations help make it possible. And the hard work of lots of volunteers. Volunteers who make food in their new home in the old Riverway restaurant on Route 28 in Yarmouth. And they have developed a sustainable non-profit model that uses that same space to allow local </w:t>
      </w:r>
      <w:r w:rsidR="00E5762C" w:rsidRPr="00605BAB">
        <w:rPr>
          <w:rFonts w:ascii="Times New Roman" w:hAnsi="Times New Roman" w:cs="Times New Roman"/>
        </w:rPr>
        <w:t>small-scale</w:t>
      </w:r>
      <w:r w:rsidR="00FE5C17" w:rsidRPr="00605BAB">
        <w:rPr>
          <w:rFonts w:ascii="Times New Roman" w:hAnsi="Times New Roman" w:cs="Times New Roman"/>
        </w:rPr>
        <w:t xml:space="preserve"> chefs to use the commercial kitchen for preparation of their food and they have available for sale on the weekends. </w:t>
      </w:r>
    </w:p>
    <w:p w14:paraId="5304C93C" w14:textId="4D087F82"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t>The Family Table Collaborative demonstrates one model of truly caring for our community by drawing together a diverse group of resources, individuals and needs to make a difference addressing the food security challenges we face in our community.</w:t>
      </w:r>
    </w:p>
    <w:p w14:paraId="6A44602C" w14:textId="6537DC06"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t xml:space="preserve">Here at church, here at West Parish Family School, we also draw together to support one another. This week when I was in the church </w:t>
      </w:r>
      <w:proofErr w:type="gramStart"/>
      <w:r w:rsidRPr="00605BAB">
        <w:rPr>
          <w:rFonts w:ascii="Times New Roman" w:hAnsi="Times New Roman" w:cs="Times New Roman"/>
        </w:rPr>
        <w:t>office</w:t>
      </w:r>
      <w:proofErr w:type="gramEnd"/>
      <w:r w:rsidRPr="00605BAB">
        <w:rPr>
          <w:rFonts w:ascii="Times New Roman" w:hAnsi="Times New Roman" w:cs="Times New Roman"/>
        </w:rPr>
        <w:t xml:space="preserve"> I learned of a mother seeking support in finding a placement for her young son who needed some additional supports in the classroom. Rather than being told she was doing something wrong or that she had to figure it out all alone, our Family School director and the staff we have hired to provide a one-on-one space for children who need extra attention helped this mother see that here at West Parish Family School, all children are welcome.</w:t>
      </w:r>
    </w:p>
    <w:p w14:paraId="583DBAA9" w14:textId="248A8AAE"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t>We need to see how this is made real in our school, in our church and how we can support one another in our community.</w:t>
      </w:r>
    </w:p>
    <w:p w14:paraId="2A3AC33D" w14:textId="4F4C8471"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t>When a child is injured, we lift them up in prayer.</w:t>
      </w:r>
      <w:r w:rsidR="00EA47F6" w:rsidRPr="00605BAB">
        <w:rPr>
          <w:rFonts w:ascii="Times New Roman" w:hAnsi="Times New Roman" w:cs="Times New Roman"/>
        </w:rPr>
        <w:t xml:space="preserve"> And we support the family caring for that child. </w:t>
      </w:r>
    </w:p>
    <w:p w14:paraId="4AE543DC" w14:textId="47DAC25C"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t xml:space="preserve">When we grieve the loss of a family member, the church surrounds them with support as we create loving memorial services that help honor the one who has passed on. Today we had one such memorial service to celebrate the life of Tom Davis. He was a wonderful member here for many years before moving to Florida with his wife Ellen. </w:t>
      </w:r>
      <w:r w:rsidR="00FD360D" w:rsidRPr="00605BAB">
        <w:rPr>
          <w:rFonts w:ascii="Times New Roman" w:hAnsi="Times New Roman" w:cs="Times New Roman"/>
        </w:rPr>
        <w:t>Together, the community gathered to remember, love and share stories to help accompany his widow and all who loved him. We are not meant to do this thing called life or death alone. We are meant to celebrate and mourn together.</w:t>
      </w:r>
    </w:p>
    <w:p w14:paraId="13CF8F8C" w14:textId="5FC63A81" w:rsidR="00FD360D" w:rsidRPr="00605BAB" w:rsidRDefault="00FD360D" w:rsidP="00605BAB">
      <w:pPr>
        <w:spacing w:line="276" w:lineRule="auto"/>
        <w:rPr>
          <w:rFonts w:ascii="Times New Roman" w:hAnsi="Times New Roman" w:cs="Times New Roman"/>
        </w:rPr>
      </w:pPr>
      <w:r w:rsidRPr="00605BAB">
        <w:rPr>
          <w:rFonts w:ascii="Times New Roman" w:hAnsi="Times New Roman" w:cs="Times New Roman"/>
        </w:rPr>
        <w:tab/>
        <w:t xml:space="preserve">So, what lessons can we take from our Scripture reading from the early church that lived in community in today’s modern world? We are not going to sell everything we own and live off a communal fund, but we can become communities who care. We can draw together to help those </w:t>
      </w:r>
      <w:r w:rsidR="00EA47F6" w:rsidRPr="00605BAB">
        <w:rPr>
          <w:rFonts w:ascii="Times New Roman" w:hAnsi="Times New Roman" w:cs="Times New Roman"/>
        </w:rPr>
        <w:t xml:space="preserve">in need. Each month we collect an additional offering called the Deacon’s Fund that directly helps those in our community who need additional assistance. We also donate to many local non-profits locally and support our churches mission support across the globe. </w:t>
      </w:r>
    </w:p>
    <w:p w14:paraId="1A530A69" w14:textId="22E1DFC2" w:rsidR="00EA47F6" w:rsidRPr="00605BAB" w:rsidRDefault="00EA47F6" w:rsidP="00605BAB">
      <w:pPr>
        <w:spacing w:line="276" w:lineRule="auto"/>
        <w:rPr>
          <w:rFonts w:ascii="Times New Roman" w:hAnsi="Times New Roman" w:cs="Times New Roman"/>
        </w:rPr>
      </w:pPr>
      <w:r w:rsidRPr="00605BAB">
        <w:rPr>
          <w:rFonts w:ascii="Times New Roman" w:hAnsi="Times New Roman" w:cs="Times New Roman"/>
        </w:rPr>
        <w:lastRenderedPageBreak/>
        <w:tab/>
        <w:t xml:space="preserve">After worship tonight, we are invited to do one of the things that we are taught in today’s lesson. We are called to break bread together. We </w:t>
      </w:r>
      <w:r w:rsidR="00987A96" w:rsidRPr="00605BAB">
        <w:rPr>
          <w:rFonts w:ascii="Times New Roman" w:hAnsi="Times New Roman" w:cs="Times New Roman"/>
        </w:rPr>
        <w:t xml:space="preserve">have </w:t>
      </w:r>
      <w:r w:rsidRPr="00605BAB">
        <w:rPr>
          <w:rFonts w:ascii="Times New Roman" w:hAnsi="Times New Roman" w:cs="Times New Roman"/>
        </w:rPr>
        <w:t xml:space="preserve">shared at Christ’s table for communion and that is wonderful and a key connection we embody to remember how Christ taught his disciples then and now what it means to remember him, to love him and to strive to be more like him in the ways we love one another. </w:t>
      </w:r>
    </w:p>
    <w:p w14:paraId="5A9ABE95" w14:textId="0342EC10" w:rsidR="00EA47F6" w:rsidRPr="00605BAB" w:rsidRDefault="00EA47F6" w:rsidP="00605BAB">
      <w:pPr>
        <w:spacing w:line="276" w:lineRule="auto"/>
        <w:rPr>
          <w:rFonts w:ascii="Times New Roman" w:hAnsi="Times New Roman" w:cs="Times New Roman"/>
        </w:rPr>
      </w:pPr>
      <w:r w:rsidRPr="00605BAB">
        <w:rPr>
          <w:rFonts w:ascii="Times New Roman" w:hAnsi="Times New Roman" w:cs="Times New Roman"/>
        </w:rPr>
        <w:tab/>
        <w:t xml:space="preserve">Through the generosity of West Parish Family School and West Parish we have a simple spaghetti supper that you are all welcome at to dine together and practice what it means to sit beside one another and eat, listen, share what is going on in our lives and </w:t>
      </w:r>
      <w:r w:rsidR="00987A96" w:rsidRPr="00605BAB">
        <w:rPr>
          <w:rFonts w:ascii="Times New Roman" w:hAnsi="Times New Roman" w:cs="Times New Roman"/>
        </w:rPr>
        <w:t>k</w:t>
      </w:r>
      <w:r w:rsidRPr="00605BAB">
        <w:rPr>
          <w:rFonts w:ascii="Times New Roman" w:hAnsi="Times New Roman" w:cs="Times New Roman"/>
        </w:rPr>
        <w:t>no</w:t>
      </w:r>
      <w:r w:rsidR="00987A96" w:rsidRPr="00605BAB">
        <w:rPr>
          <w:rFonts w:ascii="Times New Roman" w:hAnsi="Times New Roman" w:cs="Times New Roman"/>
        </w:rPr>
        <w:t>w</w:t>
      </w:r>
      <w:r w:rsidRPr="00605BAB">
        <w:rPr>
          <w:rFonts w:ascii="Times New Roman" w:hAnsi="Times New Roman" w:cs="Times New Roman"/>
        </w:rPr>
        <w:t xml:space="preserve"> that none of us has to do this thing called life alone. Here you are welcome. Here you are loved. </w:t>
      </w:r>
      <w:r w:rsidR="00987A96" w:rsidRPr="00605BAB">
        <w:rPr>
          <w:rFonts w:ascii="Times New Roman" w:hAnsi="Times New Roman" w:cs="Times New Roman"/>
        </w:rPr>
        <w:t xml:space="preserve">Bon Appetit. And </w:t>
      </w:r>
      <w:r w:rsidRPr="00605BAB">
        <w:rPr>
          <w:rFonts w:ascii="Times New Roman" w:hAnsi="Times New Roman" w:cs="Times New Roman"/>
        </w:rPr>
        <w:t>Amen.</w:t>
      </w:r>
    </w:p>
    <w:p w14:paraId="24630E8C" w14:textId="0731C84F" w:rsidR="00E5762C" w:rsidRPr="00605BAB" w:rsidRDefault="00E5762C" w:rsidP="00605BAB">
      <w:pPr>
        <w:spacing w:line="276" w:lineRule="auto"/>
        <w:rPr>
          <w:rFonts w:ascii="Times New Roman" w:hAnsi="Times New Roman" w:cs="Times New Roman"/>
        </w:rPr>
      </w:pPr>
      <w:r w:rsidRPr="00605BAB">
        <w:rPr>
          <w:rFonts w:ascii="Times New Roman" w:hAnsi="Times New Roman" w:cs="Times New Roman"/>
        </w:rPr>
        <w:tab/>
      </w:r>
    </w:p>
    <w:p w14:paraId="5BA690AD" w14:textId="77777777" w:rsidR="00503685" w:rsidRPr="00605BAB" w:rsidRDefault="00503685" w:rsidP="00605BAB">
      <w:pPr>
        <w:spacing w:line="276" w:lineRule="auto"/>
        <w:rPr>
          <w:rFonts w:ascii="Times New Roman" w:hAnsi="Times New Roman" w:cs="Times New Roman"/>
        </w:rPr>
      </w:pPr>
    </w:p>
    <w:p w14:paraId="02661C43" w14:textId="77777777" w:rsidR="00503685" w:rsidRPr="00605BAB" w:rsidRDefault="00503685" w:rsidP="00605BAB">
      <w:pPr>
        <w:spacing w:line="276" w:lineRule="auto"/>
        <w:rPr>
          <w:rFonts w:ascii="Times New Roman" w:hAnsi="Times New Roman" w:cs="Times New Roman"/>
        </w:rPr>
      </w:pPr>
    </w:p>
    <w:sectPr w:rsidR="00503685" w:rsidRPr="00605BA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171E" w14:textId="77777777" w:rsidR="005047D2" w:rsidRDefault="005047D2" w:rsidP="00987A96">
      <w:pPr>
        <w:spacing w:after="0" w:line="240" w:lineRule="auto"/>
      </w:pPr>
      <w:r>
        <w:separator/>
      </w:r>
    </w:p>
  </w:endnote>
  <w:endnote w:type="continuationSeparator" w:id="0">
    <w:p w14:paraId="1CF48074" w14:textId="77777777" w:rsidR="005047D2" w:rsidRDefault="005047D2" w:rsidP="0098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812843"/>
      <w:docPartObj>
        <w:docPartGallery w:val="Page Numbers (Bottom of Page)"/>
        <w:docPartUnique/>
      </w:docPartObj>
    </w:sdtPr>
    <w:sdtEndPr>
      <w:rPr>
        <w:rStyle w:val="PageNumber"/>
      </w:rPr>
    </w:sdtEndPr>
    <w:sdtContent>
      <w:p w14:paraId="0FC626E3" w14:textId="7225F283" w:rsidR="00987A96" w:rsidRDefault="00987A96"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D933B" w14:textId="77777777" w:rsidR="00987A96" w:rsidRDefault="00987A96" w:rsidP="00987A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5167052"/>
      <w:docPartObj>
        <w:docPartGallery w:val="Page Numbers (Bottom of Page)"/>
        <w:docPartUnique/>
      </w:docPartObj>
    </w:sdtPr>
    <w:sdtEndPr>
      <w:rPr>
        <w:rStyle w:val="PageNumber"/>
      </w:rPr>
    </w:sdtEndPr>
    <w:sdtContent>
      <w:p w14:paraId="4FEACD5B" w14:textId="2EAA9B36" w:rsidR="00987A96" w:rsidRDefault="00987A96"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570F17" w14:textId="77777777" w:rsidR="00987A96" w:rsidRDefault="00987A96" w:rsidP="00987A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2AA3" w14:textId="77777777" w:rsidR="005047D2" w:rsidRDefault="005047D2" w:rsidP="00987A96">
      <w:pPr>
        <w:spacing w:after="0" w:line="240" w:lineRule="auto"/>
      </w:pPr>
      <w:r>
        <w:separator/>
      </w:r>
    </w:p>
  </w:footnote>
  <w:footnote w:type="continuationSeparator" w:id="0">
    <w:p w14:paraId="6FD2184F" w14:textId="77777777" w:rsidR="005047D2" w:rsidRDefault="005047D2" w:rsidP="00987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7D"/>
    <w:rsid w:val="000B477C"/>
    <w:rsid w:val="000D77CE"/>
    <w:rsid w:val="00365257"/>
    <w:rsid w:val="0041235E"/>
    <w:rsid w:val="004E533D"/>
    <w:rsid w:val="00503685"/>
    <w:rsid w:val="005047D2"/>
    <w:rsid w:val="00605BAB"/>
    <w:rsid w:val="0071567D"/>
    <w:rsid w:val="00780552"/>
    <w:rsid w:val="00840987"/>
    <w:rsid w:val="00987A96"/>
    <w:rsid w:val="00DE63C0"/>
    <w:rsid w:val="00E5762C"/>
    <w:rsid w:val="00EA47F6"/>
    <w:rsid w:val="00EB0F9C"/>
    <w:rsid w:val="00F50325"/>
    <w:rsid w:val="00FD360D"/>
    <w:rsid w:val="00FE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1C1"/>
  <w15:chartTrackingRefBased/>
  <w15:docId w15:val="{725EA9B7-BA95-8A4D-9EA3-9F5F3BF2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67D"/>
    <w:rPr>
      <w:rFonts w:eastAsiaTheme="majorEastAsia" w:cstheme="majorBidi"/>
      <w:color w:val="272727" w:themeColor="text1" w:themeTint="D8"/>
    </w:rPr>
  </w:style>
  <w:style w:type="paragraph" w:styleId="Title">
    <w:name w:val="Title"/>
    <w:basedOn w:val="Normal"/>
    <w:next w:val="Normal"/>
    <w:link w:val="TitleChar"/>
    <w:uiPriority w:val="10"/>
    <w:qFormat/>
    <w:rsid w:val="0071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67D"/>
    <w:pPr>
      <w:spacing w:before="160"/>
      <w:jc w:val="center"/>
    </w:pPr>
    <w:rPr>
      <w:i/>
      <w:iCs/>
      <w:color w:val="404040" w:themeColor="text1" w:themeTint="BF"/>
    </w:rPr>
  </w:style>
  <w:style w:type="character" w:customStyle="1" w:styleId="QuoteChar">
    <w:name w:val="Quote Char"/>
    <w:basedOn w:val="DefaultParagraphFont"/>
    <w:link w:val="Quote"/>
    <w:uiPriority w:val="29"/>
    <w:rsid w:val="0071567D"/>
    <w:rPr>
      <w:i/>
      <w:iCs/>
      <w:color w:val="404040" w:themeColor="text1" w:themeTint="BF"/>
    </w:rPr>
  </w:style>
  <w:style w:type="paragraph" w:styleId="ListParagraph">
    <w:name w:val="List Paragraph"/>
    <w:basedOn w:val="Normal"/>
    <w:uiPriority w:val="34"/>
    <w:qFormat/>
    <w:rsid w:val="0071567D"/>
    <w:pPr>
      <w:ind w:left="720"/>
      <w:contextualSpacing/>
    </w:pPr>
  </w:style>
  <w:style w:type="character" w:styleId="IntenseEmphasis">
    <w:name w:val="Intense Emphasis"/>
    <w:basedOn w:val="DefaultParagraphFont"/>
    <w:uiPriority w:val="21"/>
    <w:qFormat/>
    <w:rsid w:val="0071567D"/>
    <w:rPr>
      <w:i/>
      <w:iCs/>
      <w:color w:val="0F4761" w:themeColor="accent1" w:themeShade="BF"/>
    </w:rPr>
  </w:style>
  <w:style w:type="paragraph" w:styleId="IntenseQuote">
    <w:name w:val="Intense Quote"/>
    <w:basedOn w:val="Normal"/>
    <w:next w:val="Normal"/>
    <w:link w:val="IntenseQuoteChar"/>
    <w:uiPriority w:val="30"/>
    <w:qFormat/>
    <w:rsid w:val="00715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67D"/>
    <w:rPr>
      <w:i/>
      <w:iCs/>
      <w:color w:val="0F4761" w:themeColor="accent1" w:themeShade="BF"/>
    </w:rPr>
  </w:style>
  <w:style w:type="character" w:styleId="IntenseReference">
    <w:name w:val="Intense Reference"/>
    <w:basedOn w:val="DefaultParagraphFont"/>
    <w:uiPriority w:val="32"/>
    <w:qFormat/>
    <w:rsid w:val="0071567D"/>
    <w:rPr>
      <w:b/>
      <w:bCs/>
      <w:smallCaps/>
      <w:color w:val="0F4761" w:themeColor="accent1" w:themeShade="BF"/>
      <w:spacing w:val="5"/>
    </w:rPr>
  </w:style>
  <w:style w:type="paragraph" w:styleId="Footer">
    <w:name w:val="footer"/>
    <w:basedOn w:val="Normal"/>
    <w:link w:val="FooterChar"/>
    <w:uiPriority w:val="99"/>
    <w:unhideWhenUsed/>
    <w:rsid w:val="00987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96"/>
  </w:style>
  <w:style w:type="character" w:styleId="PageNumber">
    <w:name w:val="page number"/>
    <w:basedOn w:val="DefaultParagraphFont"/>
    <w:uiPriority w:val="99"/>
    <w:semiHidden/>
    <w:unhideWhenUsed/>
    <w:rsid w:val="0098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2025-09-24T15:07:00Z</cp:lastPrinted>
  <dcterms:created xsi:type="dcterms:W3CDTF">2025-09-23T16:41:00Z</dcterms:created>
  <dcterms:modified xsi:type="dcterms:W3CDTF">2025-09-29T15:09:00Z</dcterms:modified>
</cp:coreProperties>
</file>