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211AA" w14:textId="4A8EE476" w:rsidR="00EF4953" w:rsidRDefault="00EF4953" w:rsidP="00EF4953">
      <w:pPr>
        <w:jc w:val="center"/>
        <w:rPr>
          <w:rFonts w:ascii="Candara" w:hAnsi="Candara"/>
          <w:szCs w:val="24"/>
        </w:rPr>
      </w:pPr>
      <w:r w:rsidRPr="00221015">
        <w:rPr>
          <w:rFonts w:ascii="Candara" w:hAnsi="Candara"/>
          <w:szCs w:val="24"/>
        </w:rPr>
        <w:t>Nothing Can Separate Us from the Love of God</w:t>
      </w:r>
    </w:p>
    <w:p w14:paraId="36A7F158" w14:textId="770A2424" w:rsidR="00EF4953" w:rsidRDefault="00EF4953" w:rsidP="00EF4953">
      <w:pPr>
        <w:jc w:val="center"/>
        <w:rPr>
          <w:rFonts w:ascii="Candara" w:hAnsi="Candara"/>
          <w:szCs w:val="24"/>
        </w:rPr>
      </w:pPr>
      <w:r>
        <w:rPr>
          <w:rFonts w:ascii="Candara" w:hAnsi="Candara"/>
          <w:szCs w:val="24"/>
        </w:rPr>
        <w:t>November 15, 2025</w:t>
      </w:r>
    </w:p>
    <w:p w14:paraId="7771BD63" w14:textId="5FD766DF" w:rsidR="00EF4953" w:rsidRPr="00221015" w:rsidRDefault="00EF4953" w:rsidP="00EF4953">
      <w:pPr>
        <w:jc w:val="center"/>
        <w:rPr>
          <w:rFonts w:ascii="Candara" w:hAnsi="Candara"/>
          <w:szCs w:val="24"/>
        </w:rPr>
      </w:pPr>
      <w:r>
        <w:rPr>
          <w:rFonts w:ascii="Candara" w:hAnsi="Candara"/>
          <w:szCs w:val="24"/>
        </w:rPr>
        <w:t>Rev. Christine E. Burns</w:t>
      </w:r>
    </w:p>
    <w:p w14:paraId="772CA6F5" w14:textId="77777777" w:rsidR="00EF4953" w:rsidRDefault="00EF4953" w:rsidP="00EF4953">
      <w:pPr>
        <w:tabs>
          <w:tab w:val="clear" w:pos="6624"/>
          <w:tab w:val="left" w:pos="720"/>
          <w:tab w:val="right" w:pos="8010"/>
        </w:tabs>
        <w:spacing w:line="240" w:lineRule="auto"/>
        <w:ind w:left="270" w:right="36"/>
        <w:rPr>
          <w:rFonts w:ascii="Candara" w:hAnsi="Candara" w:cs="Arial"/>
          <w:color w:val="7030A0"/>
          <w:sz w:val="28"/>
          <w:szCs w:val="24"/>
        </w:rPr>
      </w:pPr>
    </w:p>
    <w:p w14:paraId="070DFD1E" w14:textId="77777777" w:rsidR="00EF4953" w:rsidRPr="00316737" w:rsidRDefault="00EF4953" w:rsidP="00EF4953">
      <w:pPr>
        <w:tabs>
          <w:tab w:val="clear" w:pos="6624"/>
          <w:tab w:val="left" w:pos="720"/>
          <w:tab w:val="right" w:pos="8010"/>
        </w:tabs>
        <w:spacing w:line="240" w:lineRule="auto"/>
        <w:ind w:left="270" w:right="36"/>
        <w:rPr>
          <w:rFonts w:ascii="Candara" w:hAnsi="Candara" w:cs="Arial"/>
          <w:szCs w:val="24"/>
        </w:rPr>
      </w:pPr>
      <w:r>
        <w:rPr>
          <w:rFonts w:ascii="Candara" w:hAnsi="Candara" w:cs="Arial"/>
          <w:i/>
          <w:iCs/>
          <w:szCs w:val="24"/>
        </w:rPr>
        <w:t>“For I am convinced that neither death, nor life, nor angels, nor rulers, nor things present, nor things to come, nor powers, nor height or depth, nor anything else in all creation can separate us from the love of God.” Romans 8:38-39</w:t>
      </w:r>
    </w:p>
    <w:p w14:paraId="02042EE8" w14:textId="77777777" w:rsidR="00EF4953" w:rsidRDefault="00EF4953"/>
    <w:p w14:paraId="3DF393A8" w14:textId="2B7B5BC3" w:rsidR="00EF4953" w:rsidRPr="009900DD" w:rsidRDefault="00EF4953" w:rsidP="009900DD">
      <w:pPr>
        <w:spacing w:line="360" w:lineRule="auto"/>
        <w:rPr>
          <w:sz w:val="28"/>
          <w:szCs w:val="28"/>
        </w:rPr>
      </w:pPr>
      <w:r>
        <w:tab/>
      </w:r>
      <w:r w:rsidRPr="009900DD">
        <w:rPr>
          <w:sz w:val="28"/>
          <w:szCs w:val="28"/>
        </w:rPr>
        <w:tab/>
        <w:t xml:space="preserve">Today, I want to start with the good news and then we will gather in the challenges of what it means to grieve today and acknowledge how the love of God can be the hope that holds us in when we grieve as well as when we celebrate. In today’s reading we are reminded that if God is for us, who can be against us. </w:t>
      </w:r>
    </w:p>
    <w:p w14:paraId="150D3EC7" w14:textId="467AE66B" w:rsidR="00EF4953" w:rsidRPr="009900DD" w:rsidRDefault="00EF4953" w:rsidP="009900DD">
      <w:pPr>
        <w:spacing w:line="360" w:lineRule="auto"/>
        <w:rPr>
          <w:sz w:val="28"/>
          <w:szCs w:val="28"/>
        </w:rPr>
      </w:pPr>
      <w:r w:rsidRPr="009900DD">
        <w:rPr>
          <w:sz w:val="28"/>
          <w:szCs w:val="28"/>
        </w:rPr>
        <w:tab/>
        <w:t>The letter to the church in Rome was written by Paul who needed help and direction. Paul reminds us that God entered the world to save us through the gift of his son Jesus. And Jesus loves each of us so much that Jesus enters our lives and holds us even now with a love that is beyond measure. This love that Je</w:t>
      </w:r>
      <w:r w:rsidR="009900DD">
        <w:rPr>
          <w:sz w:val="28"/>
          <w:szCs w:val="28"/>
        </w:rPr>
        <w:t>s</w:t>
      </w:r>
      <w:r w:rsidRPr="009900DD">
        <w:rPr>
          <w:sz w:val="28"/>
          <w:szCs w:val="28"/>
        </w:rPr>
        <w:t xml:space="preserve">us has for us is so deep that nothing can separate us from the love of God. </w:t>
      </w:r>
      <w:r w:rsidR="00D77F5A" w:rsidRPr="009900DD">
        <w:rPr>
          <w:sz w:val="28"/>
          <w:szCs w:val="28"/>
        </w:rPr>
        <w:t xml:space="preserve">This is what Paul writes, </w:t>
      </w:r>
      <w:r w:rsidR="00D77F5A" w:rsidRPr="009900DD">
        <w:rPr>
          <w:i/>
          <w:iCs/>
          <w:sz w:val="28"/>
          <w:szCs w:val="28"/>
        </w:rPr>
        <w:t xml:space="preserve">“For I am convinced that neither death, nor life, nor angels, nor rulers, nor things present, nor things to come, nor powers, nor height or depth, nor anything else in all creation can separate us from the love of God.” </w:t>
      </w:r>
      <w:r w:rsidR="00D77F5A" w:rsidRPr="009900DD">
        <w:rPr>
          <w:sz w:val="28"/>
          <w:szCs w:val="28"/>
        </w:rPr>
        <w:t>Romans 8: 38-39. This is a short summary of all the ways we cannot be separated from the love of God. We begin with death. Death cannot separate us from the love of God, nor life. Angels, rulers, things present and things past, these cannot separate us either. Nothing in all of creation can separate us from the love of God.</w:t>
      </w:r>
    </w:p>
    <w:p w14:paraId="3D19F673" w14:textId="738D9AC7" w:rsidR="00D77F5A" w:rsidRPr="009900DD" w:rsidRDefault="00D77F5A" w:rsidP="009900DD">
      <w:pPr>
        <w:spacing w:line="360" w:lineRule="auto"/>
        <w:rPr>
          <w:sz w:val="28"/>
          <w:szCs w:val="28"/>
        </w:rPr>
      </w:pPr>
      <w:r w:rsidRPr="009900DD">
        <w:rPr>
          <w:sz w:val="28"/>
          <w:szCs w:val="28"/>
        </w:rPr>
        <w:tab/>
      </w:r>
      <w:r w:rsidRPr="009900DD">
        <w:rPr>
          <w:sz w:val="28"/>
          <w:szCs w:val="28"/>
        </w:rPr>
        <w:tab/>
        <w:t>Paul knew a lot about suffering from his own life and ministry spreading the Good News of Jesus. He left his home and was shipwrecked. He was imprisoned and eventually he was killed for his faith. And yet, he kept proclaiming in letter after letter to the early churches, that God is on their side and love wins. Love matters. Death will not have the final victory. God will surround us always with love.  Especially when we suffer the most.</w:t>
      </w:r>
    </w:p>
    <w:p w14:paraId="7C61746B" w14:textId="5C49076B" w:rsidR="00D77F5A" w:rsidRPr="009900DD" w:rsidRDefault="00D77F5A" w:rsidP="009900DD">
      <w:pPr>
        <w:spacing w:line="360" w:lineRule="auto"/>
        <w:rPr>
          <w:sz w:val="28"/>
          <w:szCs w:val="28"/>
        </w:rPr>
      </w:pPr>
      <w:r w:rsidRPr="009900DD">
        <w:rPr>
          <w:sz w:val="28"/>
          <w:szCs w:val="28"/>
        </w:rPr>
        <w:tab/>
      </w:r>
      <w:r w:rsidRPr="009900DD">
        <w:rPr>
          <w:sz w:val="28"/>
          <w:szCs w:val="28"/>
        </w:rPr>
        <w:tab/>
        <w:t xml:space="preserve">Today, we are going to focus on how we can remember and celebrate the ones we love who have died.  This suffering is especially acute when we lose someone, a child or a young person before the time when they should have passed. We grieve the years we did not get to spend with them </w:t>
      </w:r>
    </w:p>
    <w:p w14:paraId="5A206958" w14:textId="7F098B4E" w:rsidR="00D77F5A" w:rsidRPr="009900DD" w:rsidRDefault="00D77F5A" w:rsidP="009900DD">
      <w:pPr>
        <w:spacing w:line="360" w:lineRule="auto"/>
        <w:rPr>
          <w:sz w:val="28"/>
          <w:szCs w:val="28"/>
        </w:rPr>
      </w:pPr>
      <w:r w:rsidRPr="009900DD">
        <w:rPr>
          <w:sz w:val="28"/>
          <w:szCs w:val="28"/>
        </w:rPr>
        <w:tab/>
      </w:r>
      <w:r w:rsidRPr="009900DD">
        <w:rPr>
          <w:sz w:val="28"/>
          <w:szCs w:val="28"/>
        </w:rPr>
        <w:tab/>
        <w:t xml:space="preserve">I believe the church is a particularly good place to come together when we go through loss and death because we do not know all the answers, but we do know how to work together to process, to love, to support and the share the good news of Jesus that death will not have the final word. </w:t>
      </w:r>
    </w:p>
    <w:p w14:paraId="217E1CAC" w14:textId="77777777" w:rsidR="00D77F5A" w:rsidRPr="009900DD" w:rsidRDefault="00D77F5A" w:rsidP="009900DD">
      <w:pPr>
        <w:spacing w:line="360" w:lineRule="auto"/>
        <w:rPr>
          <w:sz w:val="28"/>
          <w:szCs w:val="28"/>
        </w:rPr>
      </w:pPr>
    </w:p>
    <w:p w14:paraId="1E16FEB5" w14:textId="4AC6B0A1" w:rsidR="00D77F5A" w:rsidRPr="009900DD" w:rsidRDefault="00D77F5A" w:rsidP="009900DD">
      <w:pPr>
        <w:spacing w:line="360" w:lineRule="auto"/>
        <w:rPr>
          <w:sz w:val="28"/>
          <w:szCs w:val="28"/>
        </w:rPr>
      </w:pPr>
      <w:r w:rsidRPr="009900DD">
        <w:rPr>
          <w:sz w:val="28"/>
          <w:szCs w:val="28"/>
        </w:rPr>
        <w:tab/>
        <w:t xml:space="preserve">We also acknowledge the reality that </w:t>
      </w:r>
      <w:r w:rsidR="00857D85" w:rsidRPr="009900DD">
        <w:rPr>
          <w:sz w:val="28"/>
          <w:szCs w:val="28"/>
        </w:rPr>
        <w:t>we are all going to die.</w:t>
      </w:r>
    </w:p>
    <w:p w14:paraId="2C325791" w14:textId="77777777" w:rsidR="00857D85" w:rsidRPr="009900DD" w:rsidRDefault="00857D85" w:rsidP="009900DD">
      <w:pPr>
        <w:spacing w:line="360" w:lineRule="auto"/>
        <w:rPr>
          <w:sz w:val="28"/>
          <w:szCs w:val="28"/>
        </w:rPr>
      </w:pPr>
    </w:p>
    <w:p w14:paraId="5CA68C70" w14:textId="23816A26" w:rsidR="00857D85" w:rsidRDefault="00857D85" w:rsidP="009900DD">
      <w:pPr>
        <w:spacing w:line="360" w:lineRule="auto"/>
        <w:rPr>
          <w:sz w:val="28"/>
          <w:szCs w:val="28"/>
        </w:rPr>
      </w:pPr>
      <w:r w:rsidRPr="009900DD">
        <w:rPr>
          <w:sz w:val="28"/>
          <w:szCs w:val="28"/>
        </w:rPr>
        <w:t>There are no exceptions and today we are taking a pause to remember and reflect on folks in our life we would like to remember with love and tenderness</w:t>
      </w:r>
      <w:r w:rsidR="00D94919" w:rsidRPr="009900DD">
        <w:rPr>
          <w:sz w:val="28"/>
          <w:szCs w:val="28"/>
        </w:rPr>
        <w:t xml:space="preserve"> who have died</w:t>
      </w:r>
      <w:r w:rsidRPr="009900DD">
        <w:rPr>
          <w:sz w:val="28"/>
          <w:szCs w:val="28"/>
        </w:rPr>
        <w:t xml:space="preserve">. We allow space for those of us who are grieving recent losses or losses from years ago. We </w:t>
      </w:r>
      <w:r w:rsidR="00D94919" w:rsidRPr="009900DD">
        <w:rPr>
          <w:sz w:val="28"/>
          <w:szCs w:val="28"/>
        </w:rPr>
        <w:t>lift</w:t>
      </w:r>
      <w:r w:rsidRPr="009900DD">
        <w:rPr>
          <w:sz w:val="28"/>
          <w:szCs w:val="28"/>
        </w:rPr>
        <w:t xml:space="preserve"> especially the pain of the untimely deaths of children or people taken from us far too soon. </w:t>
      </w:r>
    </w:p>
    <w:p w14:paraId="3106214D" w14:textId="77777777" w:rsidR="00E4031D" w:rsidRDefault="00E4031D" w:rsidP="009900DD">
      <w:pPr>
        <w:spacing w:line="360" w:lineRule="auto"/>
        <w:rPr>
          <w:sz w:val="28"/>
          <w:szCs w:val="28"/>
        </w:rPr>
      </w:pPr>
    </w:p>
    <w:p w14:paraId="3400E795" w14:textId="5D66D751" w:rsidR="00E4031D" w:rsidRPr="00D906DF" w:rsidRDefault="00E4031D" w:rsidP="009900DD">
      <w:pPr>
        <w:spacing w:line="360" w:lineRule="auto"/>
        <w:rPr>
          <w:sz w:val="28"/>
          <w:szCs w:val="28"/>
        </w:rPr>
      </w:pPr>
      <w:r>
        <w:rPr>
          <w:sz w:val="28"/>
          <w:szCs w:val="28"/>
        </w:rPr>
        <w:tab/>
      </w:r>
      <w:r w:rsidRPr="00D906DF">
        <w:rPr>
          <w:sz w:val="28"/>
          <w:szCs w:val="28"/>
        </w:rPr>
        <w:t>I am so grateful for the courage of Jane Small to come and share some of her story and love for her daughter Jessica.  Here we shall say Jessica’s name and sing songs she loved. Here we will remember the beauty of who she was and mourn the time that she cannot spend with her family and friends. Here we connect her experience with the challenges so many among us</w:t>
      </w:r>
      <w:r w:rsidR="00CE1B92" w:rsidRPr="00D906DF">
        <w:rPr>
          <w:sz w:val="28"/>
          <w:szCs w:val="28"/>
        </w:rPr>
        <w:t xml:space="preserve"> like her who</w:t>
      </w:r>
      <w:r w:rsidRPr="00D906DF">
        <w:rPr>
          <w:sz w:val="28"/>
          <w:szCs w:val="28"/>
        </w:rPr>
        <w:t xml:space="preserve"> struggle with mental and substance use disorders. We need everyone. We need you all to make it. For everyone is deeply and fully loved by God. And as Jane so beautifully shared, if you are struggling with substance abuse challenges, know that it is treatable and there is no shame. We love you. We need you. We want you to make it.</w:t>
      </w:r>
    </w:p>
    <w:p w14:paraId="1EECD73A" w14:textId="0EE6E3DC" w:rsidR="00D77F5A" w:rsidRPr="00D906DF" w:rsidRDefault="00822E39" w:rsidP="009900DD">
      <w:pPr>
        <w:spacing w:line="360" w:lineRule="auto"/>
        <w:rPr>
          <w:sz w:val="28"/>
          <w:szCs w:val="28"/>
        </w:rPr>
      </w:pPr>
      <w:r w:rsidRPr="00D906DF">
        <w:rPr>
          <w:sz w:val="28"/>
          <w:szCs w:val="28"/>
        </w:rPr>
        <w:tab/>
      </w:r>
    </w:p>
    <w:p w14:paraId="467BE5AB" w14:textId="0C7B7222" w:rsidR="00822E39" w:rsidRPr="009900DD" w:rsidRDefault="00E4031D" w:rsidP="009900DD">
      <w:pPr>
        <w:spacing w:line="360" w:lineRule="auto"/>
        <w:rPr>
          <w:sz w:val="28"/>
          <w:szCs w:val="28"/>
        </w:rPr>
      </w:pPr>
      <w:r>
        <w:rPr>
          <w:sz w:val="28"/>
          <w:szCs w:val="28"/>
        </w:rPr>
        <w:t>And yet, w</w:t>
      </w:r>
      <w:r w:rsidR="00822E39" w:rsidRPr="009900DD">
        <w:rPr>
          <w:sz w:val="28"/>
          <w:szCs w:val="28"/>
        </w:rPr>
        <w:t>e</w:t>
      </w:r>
      <w:r>
        <w:rPr>
          <w:sz w:val="28"/>
          <w:szCs w:val="28"/>
        </w:rPr>
        <w:t xml:space="preserve"> acknowledge</w:t>
      </w:r>
      <w:r w:rsidR="00822E39" w:rsidRPr="009900DD">
        <w:rPr>
          <w:sz w:val="28"/>
          <w:szCs w:val="28"/>
        </w:rPr>
        <w:t xml:space="preserve"> those who are grieving right now</w:t>
      </w:r>
      <w:r>
        <w:rPr>
          <w:sz w:val="28"/>
          <w:szCs w:val="28"/>
        </w:rPr>
        <w:t xml:space="preserve"> among us</w:t>
      </w:r>
      <w:r w:rsidR="00822E39" w:rsidRPr="009900DD">
        <w:rPr>
          <w:sz w:val="28"/>
          <w:szCs w:val="28"/>
        </w:rPr>
        <w:t>. Grief has an unpredictability to it. You never know when it will come up in waves and take over your emotions. It is precisely because we have known and deeply loved others that we grieve so much.</w:t>
      </w:r>
    </w:p>
    <w:p w14:paraId="484DBCFB" w14:textId="6957CE42" w:rsidR="00822E39" w:rsidRPr="009900DD" w:rsidRDefault="00822E39" w:rsidP="009900DD">
      <w:pPr>
        <w:spacing w:line="360" w:lineRule="auto"/>
        <w:rPr>
          <w:sz w:val="28"/>
          <w:szCs w:val="28"/>
        </w:rPr>
      </w:pPr>
      <w:r w:rsidRPr="009900DD">
        <w:rPr>
          <w:sz w:val="28"/>
          <w:szCs w:val="28"/>
        </w:rPr>
        <w:tab/>
      </w:r>
    </w:p>
    <w:p w14:paraId="13742630" w14:textId="285B0AF2" w:rsidR="00822E39" w:rsidRPr="009900DD" w:rsidRDefault="00822E39" w:rsidP="009900DD">
      <w:pPr>
        <w:spacing w:line="360" w:lineRule="auto"/>
        <w:rPr>
          <w:sz w:val="28"/>
          <w:szCs w:val="28"/>
        </w:rPr>
      </w:pPr>
      <w:r w:rsidRPr="009900DD">
        <w:rPr>
          <w:sz w:val="28"/>
          <w:szCs w:val="28"/>
        </w:rPr>
        <w:t>I invite you to say aloud or whisper the names of those you would like to remember today.</w:t>
      </w:r>
    </w:p>
    <w:p w14:paraId="1F775FF4" w14:textId="77777777" w:rsidR="00822E39" w:rsidRPr="009900DD" w:rsidRDefault="00822E39" w:rsidP="009900DD">
      <w:pPr>
        <w:spacing w:line="360" w:lineRule="auto"/>
        <w:rPr>
          <w:sz w:val="28"/>
          <w:szCs w:val="28"/>
        </w:rPr>
      </w:pPr>
    </w:p>
    <w:p w14:paraId="07F64182" w14:textId="0473466F" w:rsidR="00822E39" w:rsidRPr="009900DD" w:rsidRDefault="00E3277D" w:rsidP="009900DD">
      <w:pPr>
        <w:spacing w:line="360" w:lineRule="auto"/>
        <w:rPr>
          <w:i/>
          <w:iCs/>
          <w:sz w:val="28"/>
          <w:szCs w:val="28"/>
        </w:rPr>
      </w:pPr>
      <w:r w:rsidRPr="009900DD">
        <w:rPr>
          <w:sz w:val="28"/>
          <w:szCs w:val="28"/>
        </w:rPr>
        <w:t xml:space="preserve">They are what we in the church call a </w:t>
      </w:r>
      <w:r w:rsidRPr="009900DD">
        <w:rPr>
          <w:i/>
          <w:iCs/>
          <w:sz w:val="28"/>
          <w:szCs w:val="28"/>
        </w:rPr>
        <w:t>great cloud of witnesses.</w:t>
      </w:r>
    </w:p>
    <w:p w14:paraId="2336DA6C" w14:textId="77777777" w:rsidR="00E3277D" w:rsidRPr="009900DD" w:rsidRDefault="00E3277D" w:rsidP="009900DD">
      <w:pPr>
        <w:spacing w:line="360" w:lineRule="auto"/>
        <w:rPr>
          <w:i/>
          <w:iCs/>
          <w:sz w:val="28"/>
          <w:szCs w:val="28"/>
        </w:rPr>
      </w:pPr>
    </w:p>
    <w:p w14:paraId="0B858127" w14:textId="3DDB68EB" w:rsidR="00E3277D" w:rsidRPr="009900DD" w:rsidRDefault="00E3277D" w:rsidP="009900DD">
      <w:pPr>
        <w:spacing w:line="360" w:lineRule="auto"/>
        <w:rPr>
          <w:sz w:val="28"/>
          <w:szCs w:val="28"/>
        </w:rPr>
      </w:pPr>
      <w:r w:rsidRPr="009900DD">
        <w:rPr>
          <w:sz w:val="28"/>
          <w:szCs w:val="28"/>
        </w:rPr>
        <w:t xml:space="preserve">We believe that while their bodies may be gone, they surround us in memory and DNA passed on through the generations. One of the really great things churches can do for all of us is bring us together to remember. </w:t>
      </w:r>
    </w:p>
    <w:p w14:paraId="40A55ABE" w14:textId="77777777" w:rsidR="00E3277D" w:rsidRPr="009900DD" w:rsidRDefault="00E3277D" w:rsidP="009900DD">
      <w:pPr>
        <w:spacing w:line="360" w:lineRule="auto"/>
        <w:rPr>
          <w:sz w:val="28"/>
          <w:szCs w:val="28"/>
        </w:rPr>
      </w:pPr>
    </w:p>
    <w:p w14:paraId="1474BD0D" w14:textId="3F3EE0B7" w:rsidR="00E3277D" w:rsidRPr="009900DD" w:rsidRDefault="00E3277D" w:rsidP="009900DD">
      <w:pPr>
        <w:spacing w:line="360" w:lineRule="auto"/>
        <w:rPr>
          <w:sz w:val="28"/>
          <w:szCs w:val="28"/>
        </w:rPr>
      </w:pPr>
      <w:r w:rsidRPr="009900DD">
        <w:rPr>
          <w:sz w:val="28"/>
          <w:szCs w:val="28"/>
        </w:rPr>
        <w:t>Often after the death of a beloved family member or friend we are left alone, wondering how to go on. Showing up in a church like West Parish connects you up with people who will care about you for the long haul. We aren’t meant to grieve alone. We are meant to grieve in community. We are meant to share stories about those who we loved and keep saying their names. So please, keep doing that. Keep telling stories about those you love who are no longer alive.</w:t>
      </w:r>
    </w:p>
    <w:p w14:paraId="28B3D441" w14:textId="77777777" w:rsidR="00E3277D" w:rsidRPr="009900DD" w:rsidRDefault="00E3277D" w:rsidP="009900DD">
      <w:pPr>
        <w:spacing w:line="360" w:lineRule="auto"/>
        <w:rPr>
          <w:sz w:val="28"/>
          <w:szCs w:val="28"/>
        </w:rPr>
      </w:pPr>
    </w:p>
    <w:p w14:paraId="2DD4EC75" w14:textId="0BE41E0A" w:rsidR="00E3277D" w:rsidRPr="009900DD" w:rsidRDefault="00E3277D" w:rsidP="009900DD">
      <w:pPr>
        <w:spacing w:line="360" w:lineRule="auto"/>
        <w:rPr>
          <w:sz w:val="28"/>
          <w:szCs w:val="28"/>
        </w:rPr>
      </w:pPr>
      <w:r w:rsidRPr="009900DD">
        <w:rPr>
          <w:sz w:val="28"/>
          <w:szCs w:val="28"/>
        </w:rPr>
        <w:t xml:space="preserve">And we will hold onto that promise that death does not have the final word.  In Christ, all will find their way home to be held in the arms of God who has loved us since before we were created and will love us for eternity. </w:t>
      </w:r>
    </w:p>
    <w:p w14:paraId="2434ACB6" w14:textId="77777777" w:rsidR="00B40EBC" w:rsidRPr="009900DD" w:rsidRDefault="00B40EBC" w:rsidP="009900DD">
      <w:pPr>
        <w:spacing w:line="360" w:lineRule="auto"/>
        <w:rPr>
          <w:sz w:val="28"/>
          <w:szCs w:val="28"/>
        </w:rPr>
      </w:pPr>
    </w:p>
    <w:p w14:paraId="115F9B8F" w14:textId="4B7320F7" w:rsidR="00B40EBC" w:rsidRPr="009900DD" w:rsidRDefault="00B40EBC">
      <w:pPr>
        <w:rPr>
          <w:sz w:val="28"/>
          <w:szCs w:val="28"/>
        </w:rPr>
      </w:pPr>
      <w:r w:rsidRPr="009900DD">
        <w:rPr>
          <w:sz w:val="28"/>
          <w:szCs w:val="28"/>
        </w:rPr>
        <w:t>I will leave you with a blessing from Kate Bowler for A Life after a loss.</w:t>
      </w:r>
    </w:p>
    <w:p w14:paraId="2850932B" w14:textId="77777777" w:rsidR="00B40EBC" w:rsidRPr="009900DD" w:rsidRDefault="00B40EBC">
      <w:pPr>
        <w:rPr>
          <w:sz w:val="28"/>
          <w:szCs w:val="28"/>
        </w:rPr>
      </w:pPr>
    </w:p>
    <w:p w14:paraId="29D1EF24" w14:textId="77777777" w:rsidR="00B40EBC" w:rsidRPr="009900DD" w:rsidRDefault="00B40EBC" w:rsidP="00B40EBC">
      <w:pPr>
        <w:pStyle w:val="NormalWeb"/>
        <w:spacing w:before="0" w:beforeAutospacing="0"/>
        <w:rPr>
          <w:rFonts w:ascii="Montserrat" w:hAnsi="Montserrat"/>
          <w:color w:val="3B3B3B"/>
        </w:rPr>
      </w:pPr>
      <w:r w:rsidRPr="009900DD">
        <w:rPr>
          <w:rFonts w:ascii="Montserrat" w:hAnsi="Montserrat"/>
          <w:color w:val="3B3B3B"/>
        </w:rPr>
        <w:t>Blessed are we, who feel the wound of fresh loss.</w:t>
      </w:r>
      <w:r w:rsidRPr="009900DD">
        <w:rPr>
          <w:rFonts w:ascii="Montserrat" w:hAnsi="Montserrat"/>
          <w:color w:val="3B3B3B"/>
        </w:rPr>
        <w:br/>
        <w:t>Or of a loss… no matter how fresh… that still makes our voices crack all these years later.</w:t>
      </w:r>
      <w:r w:rsidRPr="009900DD">
        <w:rPr>
          <w:rFonts w:ascii="Montserrat" w:hAnsi="Montserrat"/>
          <w:color w:val="3B3B3B"/>
        </w:rPr>
        <w:br/>
        <w:t>We who are stuck in the impossibility of it. Frozen in disbelief.</w:t>
      </w:r>
      <w:r w:rsidRPr="009900DD">
        <w:rPr>
          <w:rFonts w:ascii="Montserrat" w:hAnsi="Montserrat"/>
          <w:color w:val="3B3B3B"/>
        </w:rPr>
        <w:br/>
        <w:t>How can this be? It wasn’t supposed to be this way.</w:t>
      </w:r>
    </w:p>
    <w:p w14:paraId="75CFFCB6" w14:textId="77777777" w:rsidR="00B40EBC" w:rsidRPr="009900DD" w:rsidRDefault="00B40EBC" w:rsidP="00B40EBC">
      <w:pPr>
        <w:pStyle w:val="NormalWeb"/>
        <w:spacing w:before="0" w:beforeAutospacing="0"/>
        <w:rPr>
          <w:rFonts w:ascii="Montserrat" w:hAnsi="Montserrat"/>
          <w:color w:val="3B3B3B"/>
        </w:rPr>
      </w:pPr>
      <w:r w:rsidRPr="009900DD">
        <w:rPr>
          <w:rFonts w:ascii="Montserrat" w:hAnsi="Montserrat"/>
          <w:color w:val="3B3B3B"/>
        </w:rPr>
        <w:t>Blessed are we, fumbling around for easy answers or quick truths</w:t>
      </w:r>
      <w:r w:rsidRPr="009900DD">
        <w:rPr>
          <w:rFonts w:ascii="Montserrat" w:hAnsi="Montserrat"/>
          <w:color w:val="3B3B3B"/>
        </w:rPr>
        <w:br/>
        <w:t>to try to make this go down easier.</w:t>
      </w:r>
      <w:r w:rsidRPr="009900DD">
        <w:rPr>
          <w:rFonts w:ascii="Montserrat" w:hAnsi="Montserrat"/>
          <w:color w:val="3B3B3B"/>
        </w:rPr>
        <w:br/>
        <w:t>We who are dissatisfied with the shallow theology and trite platitudes.</w:t>
      </w:r>
    </w:p>
    <w:p w14:paraId="471EBAA4" w14:textId="77777777" w:rsidR="00B40EBC" w:rsidRPr="009900DD" w:rsidRDefault="00B40EBC" w:rsidP="00B40EBC">
      <w:pPr>
        <w:pStyle w:val="NormalWeb"/>
        <w:spacing w:before="0" w:beforeAutospacing="0"/>
        <w:rPr>
          <w:rFonts w:ascii="Montserrat" w:hAnsi="Montserrat"/>
          <w:color w:val="3B3B3B"/>
        </w:rPr>
      </w:pPr>
      <w:r w:rsidRPr="009900DD">
        <w:rPr>
          <w:rFonts w:ascii="Montserrat" w:hAnsi="Montserrat"/>
          <w:color w:val="3B3B3B"/>
        </w:rPr>
        <w:t>Blessed are we, who, instead, demand a blessing.</w:t>
      </w:r>
      <w:r w:rsidRPr="009900DD">
        <w:rPr>
          <w:rFonts w:ascii="Montserrat" w:hAnsi="Montserrat"/>
          <w:color w:val="3B3B3B"/>
        </w:rPr>
        <w:br/>
        <w:t>Because we have wrestled with God and are here.</w:t>
      </w:r>
      <w:r w:rsidRPr="009900DD">
        <w:rPr>
          <w:rFonts w:ascii="Montserrat" w:hAnsi="Montserrat"/>
          <w:color w:val="3B3B3B"/>
        </w:rPr>
        <w:br/>
        <w:t>Wounded. Broken. Changed.</w:t>
      </w:r>
    </w:p>
    <w:p w14:paraId="00EB0E68" w14:textId="77777777" w:rsidR="00B40EBC" w:rsidRPr="009900DD" w:rsidRDefault="00B40EBC" w:rsidP="00B40EBC">
      <w:pPr>
        <w:pStyle w:val="NormalWeb"/>
        <w:spacing w:before="0" w:beforeAutospacing="0"/>
        <w:rPr>
          <w:rFonts w:ascii="Montserrat" w:hAnsi="Montserrat"/>
          <w:color w:val="3B3B3B"/>
        </w:rPr>
      </w:pPr>
      <w:r w:rsidRPr="009900DD">
        <w:rPr>
          <w:rFonts w:ascii="Montserrat" w:hAnsi="Montserrat"/>
          <w:color w:val="3B3B3B"/>
        </w:rPr>
        <w:t>Blessed are we,</w:t>
      </w:r>
      <w:r w:rsidRPr="009900DD">
        <w:rPr>
          <w:rFonts w:ascii="Montserrat" w:hAnsi="Montserrat"/>
          <w:color w:val="3B3B3B"/>
        </w:rPr>
        <w:br/>
        <w:t>who keep our relationships and friendships and jobs afloat,</w:t>
      </w:r>
      <w:r w:rsidRPr="009900DD">
        <w:rPr>
          <w:rFonts w:ascii="Montserrat" w:hAnsi="Montserrat"/>
          <w:color w:val="3B3B3B"/>
        </w:rPr>
        <w:br/>
        <w:t>and who stock the pantry…</w:t>
      </w:r>
    </w:p>
    <w:p w14:paraId="549463AD" w14:textId="77777777" w:rsidR="00B40EBC" w:rsidRPr="009900DD" w:rsidRDefault="00B40EBC" w:rsidP="00B40EBC">
      <w:pPr>
        <w:pStyle w:val="NormalWeb"/>
        <w:spacing w:before="0" w:beforeAutospacing="0"/>
        <w:rPr>
          <w:rFonts w:ascii="Montserrat" w:hAnsi="Montserrat"/>
          <w:color w:val="3B3B3B"/>
        </w:rPr>
      </w:pPr>
      <w:r w:rsidRPr="009900DD">
        <w:rPr>
          <w:rFonts w:ascii="Montserrat" w:hAnsi="Montserrat"/>
          <w:color w:val="3B3B3B"/>
        </w:rPr>
        <w:t>because… what choice do we have</w:t>
      </w:r>
      <w:r w:rsidRPr="009900DD">
        <w:rPr>
          <w:rFonts w:ascii="Montserrat" w:hAnsi="Montserrat"/>
          <w:color w:val="3B3B3B"/>
        </w:rPr>
        <w:br/>
        <w:t>but to move forward with a life we didn’t choose</w:t>
      </w:r>
      <w:r w:rsidRPr="009900DD">
        <w:rPr>
          <w:rFonts w:ascii="Montserrat" w:hAnsi="Montserrat"/>
          <w:color w:val="3B3B3B"/>
        </w:rPr>
        <w:br/>
        <w:t>with a loss we thought we couldn’t live without?</w:t>
      </w:r>
    </w:p>
    <w:p w14:paraId="5BC0D105" w14:textId="77777777" w:rsidR="00B40EBC" w:rsidRPr="009900DD" w:rsidRDefault="00B40EBC" w:rsidP="00B40EBC">
      <w:pPr>
        <w:pStyle w:val="NormalWeb"/>
        <w:spacing w:before="0" w:beforeAutospacing="0"/>
        <w:rPr>
          <w:rFonts w:ascii="Montserrat" w:hAnsi="Montserrat"/>
          <w:color w:val="3B3B3B"/>
        </w:rPr>
      </w:pPr>
      <w:r w:rsidRPr="009900DD">
        <w:rPr>
          <w:rFonts w:ascii="Montserrat" w:hAnsi="Montserrat"/>
          <w:color w:val="3B3B3B"/>
        </w:rPr>
        <w:t>One small step. One small act of hope at a time.</w:t>
      </w:r>
    </w:p>
    <w:p w14:paraId="0F1F84B6" w14:textId="77777777" w:rsidR="00B40EBC" w:rsidRPr="009900DD" w:rsidRDefault="00B40EBC" w:rsidP="00B40EBC">
      <w:pPr>
        <w:pStyle w:val="NormalWeb"/>
        <w:spacing w:before="0" w:beforeAutospacing="0" w:after="0" w:afterAutospacing="0"/>
        <w:rPr>
          <w:rFonts w:ascii="Montserrat" w:hAnsi="Montserrat"/>
          <w:color w:val="3B3B3B"/>
        </w:rPr>
      </w:pPr>
      <w:r w:rsidRPr="009900DD">
        <w:rPr>
          <w:rFonts w:ascii="Montserrat" w:hAnsi="Montserrat"/>
          <w:color w:val="3B3B3B"/>
        </w:rPr>
        <w:t>Adapted for a communal setting from </w:t>
      </w:r>
      <w:hyperlink r:id="rId6" w:anchor="pre-order" w:history="1">
        <w:r w:rsidRPr="009900DD">
          <w:rPr>
            <w:rStyle w:val="Hyperlink"/>
            <w:rFonts w:ascii="Montserrat" w:eastAsiaTheme="majorEastAsia" w:hAnsi="Montserrat"/>
          </w:rPr>
          <w:t>THE LIVES WE ACTUALLY HAVE</w:t>
        </w:r>
      </w:hyperlink>
      <w:r w:rsidRPr="009900DD">
        <w:rPr>
          <w:rFonts w:ascii="Montserrat" w:hAnsi="Montserrat"/>
          <w:color w:val="3B3B3B"/>
        </w:rPr>
        <w:t>, page 86</w:t>
      </w:r>
    </w:p>
    <w:p w14:paraId="005F8CB7" w14:textId="4ECF18CC" w:rsidR="00B40EBC" w:rsidRPr="009900DD" w:rsidRDefault="00B40EBC" w:rsidP="009900DD">
      <w:pPr>
        <w:spacing w:line="360" w:lineRule="auto"/>
        <w:rPr>
          <w:sz w:val="28"/>
          <w:szCs w:val="28"/>
        </w:rPr>
      </w:pPr>
      <w:r w:rsidRPr="009900DD">
        <w:rPr>
          <w:sz w:val="28"/>
          <w:szCs w:val="28"/>
        </w:rPr>
        <w:t>It is a difficult thing this being human. And yet, we have no choice other than to be human. So let us love one another with more compassion. Let us care for one another. Let us remember those who are left behind and grieving.</w:t>
      </w:r>
    </w:p>
    <w:p w14:paraId="17CF229A" w14:textId="77777777" w:rsidR="00B40EBC" w:rsidRPr="009900DD" w:rsidRDefault="00B40EBC" w:rsidP="009900DD">
      <w:pPr>
        <w:spacing w:line="360" w:lineRule="auto"/>
        <w:rPr>
          <w:sz w:val="28"/>
          <w:szCs w:val="28"/>
        </w:rPr>
      </w:pPr>
    </w:p>
    <w:p w14:paraId="13EE0A3E" w14:textId="2B4F4F52" w:rsidR="001F3124" w:rsidRPr="009900DD" w:rsidRDefault="00B40EBC" w:rsidP="009900DD">
      <w:pPr>
        <w:spacing w:line="360" w:lineRule="auto"/>
        <w:rPr>
          <w:sz w:val="28"/>
          <w:szCs w:val="28"/>
        </w:rPr>
      </w:pPr>
      <w:r w:rsidRPr="009900DD">
        <w:rPr>
          <w:sz w:val="28"/>
          <w:szCs w:val="28"/>
        </w:rPr>
        <w:t xml:space="preserve">And we can </w:t>
      </w:r>
      <w:r w:rsidR="001F3124" w:rsidRPr="009900DD">
        <w:rPr>
          <w:sz w:val="28"/>
          <w:szCs w:val="28"/>
        </w:rPr>
        <w:t xml:space="preserve">find ways to keep on remembering and hoping even and especially through the hard times by getting by with a little help from our friends.  Please join us in singing “I Get </w:t>
      </w:r>
      <w:r w:rsidR="009900DD">
        <w:rPr>
          <w:sz w:val="28"/>
          <w:szCs w:val="28"/>
        </w:rPr>
        <w:t>b</w:t>
      </w:r>
      <w:r w:rsidR="001F3124" w:rsidRPr="009900DD">
        <w:rPr>
          <w:sz w:val="28"/>
          <w:szCs w:val="28"/>
        </w:rPr>
        <w:t xml:space="preserve">y With a Little Help </w:t>
      </w:r>
      <w:r w:rsidR="009900DD" w:rsidRPr="009900DD">
        <w:rPr>
          <w:sz w:val="28"/>
          <w:szCs w:val="28"/>
        </w:rPr>
        <w:t>from</w:t>
      </w:r>
      <w:r w:rsidR="001F3124" w:rsidRPr="009900DD">
        <w:rPr>
          <w:sz w:val="28"/>
          <w:szCs w:val="28"/>
        </w:rPr>
        <w:t xml:space="preserve"> My Friends.” Amen.</w:t>
      </w:r>
    </w:p>
    <w:sectPr w:rsidR="001F3124" w:rsidRPr="009900DD">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A1C1" w14:textId="77777777" w:rsidR="0059603D" w:rsidRDefault="0059603D" w:rsidP="009900DD">
      <w:pPr>
        <w:spacing w:line="240" w:lineRule="auto"/>
      </w:pPr>
      <w:r>
        <w:separator/>
      </w:r>
    </w:p>
  </w:endnote>
  <w:endnote w:type="continuationSeparator" w:id="0">
    <w:p w14:paraId="6205FBDE" w14:textId="77777777" w:rsidR="0059603D" w:rsidRDefault="0059603D" w:rsidP="009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2724556"/>
      <w:docPartObj>
        <w:docPartGallery w:val="Page Numbers (Bottom of Page)"/>
        <w:docPartUnique/>
      </w:docPartObj>
    </w:sdtPr>
    <w:sdtEndPr>
      <w:rPr>
        <w:rStyle w:val="PageNumber"/>
      </w:rPr>
    </w:sdtEndPr>
    <w:sdtContent>
      <w:p w14:paraId="1578B55E" w14:textId="73AC7BD1" w:rsidR="009900DD" w:rsidRDefault="009900DD" w:rsidP="002E1A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9232CC1" w14:textId="77777777" w:rsidR="009900DD" w:rsidRDefault="009900DD" w:rsidP="009900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0095850"/>
      <w:docPartObj>
        <w:docPartGallery w:val="Page Numbers (Bottom of Page)"/>
        <w:docPartUnique/>
      </w:docPartObj>
    </w:sdtPr>
    <w:sdtEndPr>
      <w:rPr>
        <w:rStyle w:val="PageNumber"/>
      </w:rPr>
    </w:sdtEndPr>
    <w:sdtContent>
      <w:p w14:paraId="2C68E757" w14:textId="7F198371" w:rsidR="009900DD" w:rsidRDefault="009900DD" w:rsidP="002E1A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5A1F20" w14:textId="77777777" w:rsidR="009900DD" w:rsidRDefault="009900DD" w:rsidP="009900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71D2" w14:textId="77777777" w:rsidR="0059603D" w:rsidRDefault="0059603D" w:rsidP="009900DD">
      <w:pPr>
        <w:spacing w:line="240" w:lineRule="auto"/>
      </w:pPr>
      <w:r>
        <w:separator/>
      </w:r>
    </w:p>
  </w:footnote>
  <w:footnote w:type="continuationSeparator" w:id="0">
    <w:p w14:paraId="215F1C3E" w14:textId="77777777" w:rsidR="0059603D" w:rsidRDefault="0059603D" w:rsidP="009900D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53"/>
    <w:rsid w:val="001F3124"/>
    <w:rsid w:val="003C357C"/>
    <w:rsid w:val="004B711A"/>
    <w:rsid w:val="005640A2"/>
    <w:rsid w:val="0059603D"/>
    <w:rsid w:val="005B57D8"/>
    <w:rsid w:val="00607136"/>
    <w:rsid w:val="00611D9E"/>
    <w:rsid w:val="00822E39"/>
    <w:rsid w:val="00857D85"/>
    <w:rsid w:val="009900DD"/>
    <w:rsid w:val="00A15070"/>
    <w:rsid w:val="00B40EBC"/>
    <w:rsid w:val="00C37907"/>
    <w:rsid w:val="00CE1B92"/>
    <w:rsid w:val="00D77F5A"/>
    <w:rsid w:val="00D906DF"/>
    <w:rsid w:val="00D94919"/>
    <w:rsid w:val="00E3277D"/>
    <w:rsid w:val="00E4031D"/>
    <w:rsid w:val="00EF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6703"/>
  <w15:chartTrackingRefBased/>
  <w15:docId w15:val="{E549F7D2-5673-B742-9805-A9E2A4459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53"/>
    <w:pPr>
      <w:tabs>
        <w:tab w:val="right" w:pos="720"/>
        <w:tab w:val="right" w:pos="6624"/>
      </w:tabs>
      <w:spacing w:after="0" w:line="240" w:lineRule="atLeast"/>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F4953"/>
    <w:pPr>
      <w:keepNext/>
      <w:keepLines/>
      <w:tabs>
        <w:tab w:val="clear" w:pos="720"/>
        <w:tab w:val="clear" w:pos="6624"/>
      </w:tab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F4953"/>
    <w:pPr>
      <w:keepNext/>
      <w:keepLines/>
      <w:tabs>
        <w:tab w:val="clear" w:pos="720"/>
        <w:tab w:val="clear" w:pos="6624"/>
      </w:tab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4953"/>
    <w:pPr>
      <w:keepNext/>
      <w:keepLines/>
      <w:tabs>
        <w:tab w:val="clear" w:pos="720"/>
        <w:tab w:val="clear" w:pos="6624"/>
      </w:tab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4953"/>
    <w:pPr>
      <w:keepNext/>
      <w:keepLines/>
      <w:tabs>
        <w:tab w:val="clear" w:pos="720"/>
        <w:tab w:val="clear" w:pos="6624"/>
      </w:tab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F4953"/>
    <w:pPr>
      <w:keepNext/>
      <w:keepLines/>
      <w:tabs>
        <w:tab w:val="clear" w:pos="720"/>
        <w:tab w:val="clear" w:pos="6624"/>
      </w:tab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F4953"/>
    <w:pPr>
      <w:keepNext/>
      <w:keepLines/>
      <w:tabs>
        <w:tab w:val="clear" w:pos="720"/>
        <w:tab w:val="clear" w:pos="6624"/>
      </w:tab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F4953"/>
    <w:pPr>
      <w:keepNext/>
      <w:keepLines/>
      <w:tabs>
        <w:tab w:val="clear" w:pos="720"/>
        <w:tab w:val="clear" w:pos="6624"/>
      </w:tab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F4953"/>
    <w:pPr>
      <w:keepNext/>
      <w:keepLines/>
      <w:tabs>
        <w:tab w:val="clear" w:pos="720"/>
        <w:tab w:val="clear" w:pos="6624"/>
      </w:tab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F4953"/>
    <w:pPr>
      <w:keepNext/>
      <w:keepLines/>
      <w:tabs>
        <w:tab w:val="clear" w:pos="720"/>
        <w:tab w:val="clear" w:pos="6624"/>
      </w:tab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953"/>
    <w:rPr>
      <w:rFonts w:eastAsiaTheme="majorEastAsia" w:cstheme="majorBidi"/>
      <w:color w:val="272727" w:themeColor="text1" w:themeTint="D8"/>
    </w:rPr>
  </w:style>
  <w:style w:type="paragraph" w:styleId="Title">
    <w:name w:val="Title"/>
    <w:basedOn w:val="Normal"/>
    <w:next w:val="Normal"/>
    <w:link w:val="TitleChar"/>
    <w:uiPriority w:val="10"/>
    <w:qFormat/>
    <w:rsid w:val="00EF4953"/>
    <w:pPr>
      <w:tabs>
        <w:tab w:val="clear" w:pos="720"/>
        <w:tab w:val="clear" w:pos="6624"/>
      </w:tabs>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4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953"/>
    <w:pPr>
      <w:numPr>
        <w:ilvl w:val="1"/>
      </w:numPr>
      <w:tabs>
        <w:tab w:val="clear" w:pos="720"/>
        <w:tab w:val="clear" w:pos="6624"/>
      </w:tabs>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4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953"/>
    <w:pPr>
      <w:tabs>
        <w:tab w:val="clear" w:pos="720"/>
        <w:tab w:val="clear" w:pos="6624"/>
      </w:tabs>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F4953"/>
    <w:rPr>
      <w:i/>
      <w:iCs/>
      <w:color w:val="404040" w:themeColor="text1" w:themeTint="BF"/>
    </w:rPr>
  </w:style>
  <w:style w:type="paragraph" w:styleId="ListParagraph">
    <w:name w:val="List Paragraph"/>
    <w:basedOn w:val="Normal"/>
    <w:uiPriority w:val="34"/>
    <w:qFormat/>
    <w:rsid w:val="00EF4953"/>
    <w:pPr>
      <w:tabs>
        <w:tab w:val="clear" w:pos="720"/>
        <w:tab w:val="clear" w:pos="6624"/>
      </w:tabs>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F4953"/>
    <w:rPr>
      <w:i/>
      <w:iCs/>
      <w:color w:val="0F4761" w:themeColor="accent1" w:themeShade="BF"/>
    </w:rPr>
  </w:style>
  <w:style w:type="paragraph" w:styleId="IntenseQuote">
    <w:name w:val="Intense Quote"/>
    <w:basedOn w:val="Normal"/>
    <w:next w:val="Normal"/>
    <w:link w:val="IntenseQuoteChar"/>
    <w:uiPriority w:val="30"/>
    <w:qFormat/>
    <w:rsid w:val="00EF4953"/>
    <w:pPr>
      <w:pBdr>
        <w:top w:val="single" w:sz="4" w:space="10" w:color="0F4761" w:themeColor="accent1" w:themeShade="BF"/>
        <w:bottom w:val="single" w:sz="4" w:space="10" w:color="0F4761" w:themeColor="accent1" w:themeShade="BF"/>
      </w:pBdr>
      <w:tabs>
        <w:tab w:val="clear" w:pos="720"/>
        <w:tab w:val="clear" w:pos="6624"/>
      </w:tabs>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F4953"/>
    <w:rPr>
      <w:i/>
      <w:iCs/>
      <w:color w:val="0F4761" w:themeColor="accent1" w:themeShade="BF"/>
    </w:rPr>
  </w:style>
  <w:style w:type="character" w:styleId="IntenseReference">
    <w:name w:val="Intense Reference"/>
    <w:basedOn w:val="DefaultParagraphFont"/>
    <w:uiPriority w:val="32"/>
    <w:qFormat/>
    <w:rsid w:val="00EF4953"/>
    <w:rPr>
      <w:b/>
      <w:bCs/>
      <w:smallCaps/>
      <w:color w:val="0F4761" w:themeColor="accent1" w:themeShade="BF"/>
      <w:spacing w:val="5"/>
    </w:rPr>
  </w:style>
  <w:style w:type="paragraph" w:styleId="NormalWeb">
    <w:name w:val="Normal (Web)"/>
    <w:basedOn w:val="Normal"/>
    <w:uiPriority w:val="99"/>
    <w:semiHidden/>
    <w:unhideWhenUsed/>
    <w:rsid w:val="00B40EBC"/>
    <w:pPr>
      <w:tabs>
        <w:tab w:val="clear" w:pos="720"/>
        <w:tab w:val="clear" w:pos="6624"/>
      </w:tabs>
      <w:spacing w:before="100" w:beforeAutospacing="1" w:after="100" w:afterAutospacing="1" w:line="240" w:lineRule="auto"/>
    </w:pPr>
    <w:rPr>
      <w:szCs w:val="24"/>
    </w:rPr>
  </w:style>
  <w:style w:type="character" w:styleId="Hyperlink">
    <w:name w:val="Hyperlink"/>
    <w:basedOn w:val="DefaultParagraphFont"/>
    <w:uiPriority w:val="99"/>
    <w:semiHidden/>
    <w:unhideWhenUsed/>
    <w:rsid w:val="00B40EBC"/>
    <w:rPr>
      <w:color w:val="0000FF"/>
      <w:u w:val="single"/>
    </w:rPr>
  </w:style>
  <w:style w:type="paragraph" w:styleId="Footer">
    <w:name w:val="footer"/>
    <w:basedOn w:val="Normal"/>
    <w:link w:val="FooterChar"/>
    <w:uiPriority w:val="99"/>
    <w:unhideWhenUsed/>
    <w:rsid w:val="009900DD"/>
    <w:pPr>
      <w:tabs>
        <w:tab w:val="clear" w:pos="720"/>
        <w:tab w:val="clear" w:pos="6624"/>
        <w:tab w:val="center" w:pos="4680"/>
        <w:tab w:val="right" w:pos="9360"/>
      </w:tabs>
      <w:spacing w:line="240" w:lineRule="auto"/>
    </w:pPr>
  </w:style>
  <w:style w:type="character" w:customStyle="1" w:styleId="FooterChar">
    <w:name w:val="Footer Char"/>
    <w:basedOn w:val="DefaultParagraphFont"/>
    <w:link w:val="Footer"/>
    <w:uiPriority w:val="99"/>
    <w:rsid w:val="009900DD"/>
    <w:rPr>
      <w:rFonts w:ascii="Times New Roman" w:eastAsia="Times New Roman" w:hAnsi="Times New Roman" w:cs="Times New Roman"/>
      <w:kern w:val="0"/>
      <w:szCs w:val="20"/>
      <w14:ligatures w14:val="none"/>
    </w:rPr>
  </w:style>
  <w:style w:type="character" w:styleId="PageNumber">
    <w:name w:val="page number"/>
    <w:basedOn w:val="DefaultParagraphFont"/>
    <w:uiPriority w:val="99"/>
    <w:semiHidden/>
    <w:unhideWhenUsed/>
    <w:rsid w:val="00990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tebowler.com/the-lives-we-actually-hav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Burns</dc:creator>
  <cp:keywords/>
  <dc:description/>
  <cp:lastModifiedBy>Christie Burns</cp:lastModifiedBy>
  <cp:revision>2</cp:revision>
  <dcterms:created xsi:type="dcterms:W3CDTF">2025-11-17T16:20:00Z</dcterms:created>
  <dcterms:modified xsi:type="dcterms:W3CDTF">2025-11-17T16:20:00Z</dcterms:modified>
</cp:coreProperties>
</file>